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969B5" w14:textId="6C2D85FD" w:rsidR="00130297" w:rsidRPr="00130297" w:rsidRDefault="00130297" w:rsidP="00130297">
      <w:pPr>
        <w:rPr>
          <w:b/>
          <w:bCs/>
          <w:lang w:val="fr-FR"/>
        </w:rPr>
      </w:pPr>
      <w:r w:rsidRPr="00130297">
        <w:rPr>
          <w:b/>
          <w:bCs/>
          <w:lang w:val="fr-FR"/>
        </w:rPr>
        <w:t>Retour aux sources pour Jonathan Anderson :</w:t>
      </w:r>
      <w:r w:rsidRPr="00130297">
        <w:rPr>
          <w:b/>
          <w:bCs/>
          <w:lang w:val="fr-FR"/>
        </w:rPr>
        <w:t xml:space="preserve"> </w:t>
      </w:r>
      <w:r w:rsidRPr="00130297">
        <w:rPr>
          <w:b/>
          <w:bCs/>
          <w:lang w:val="fr-FR"/>
        </w:rPr>
        <w:t>Dior investit le Trinity College Dublin</w:t>
      </w:r>
    </w:p>
    <w:p w14:paraId="21EF4B1B" w14:textId="297A1E57" w:rsidR="00130297" w:rsidRPr="00130297" w:rsidRDefault="00130297" w:rsidP="00130297">
      <w:pPr>
        <w:rPr>
          <w:lang w:val="fr-FR"/>
        </w:rPr>
      </w:pPr>
      <w:r w:rsidRPr="00130297">
        <w:rPr>
          <w:lang w:val="fr-FR"/>
        </w:rPr>
        <w:t>Le directeur artistique de Dior dévoilera sa collection Automne-Hiver 2027 dans l'un des sites les plus emblématiques d'Irlande, offrant à Dublin une vitrine internationale exceptionnelle.</w:t>
      </w:r>
    </w:p>
    <w:p w14:paraId="33F58398" w14:textId="4CEACAF1" w:rsidR="00130297" w:rsidRPr="00130297" w:rsidRDefault="00130297" w:rsidP="00130297">
      <w:pPr>
        <w:rPr>
          <w:lang w:val="fr-FR"/>
        </w:rPr>
      </w:pPr>
      <w:r w:rsidRPr="00130297">
        <w:rPr>
          <w:lang w:val="fr-FR"/>
        </w:rPr>
        <w:t>La présentation de la collection Automne/Hiver 2027 de Dior marquera le retour d’Anderson dans la ville qui a lancé sa carrière, avec la majestueuse bibliothèque du Trinity College en toile de fond.</w:t>
      </w:r>
    </w:p>
    <w:p w14:paraId="6CC62852" w14:textId="77777777" w:rsidR="00130297" w:rsidRPr="00130297" w:rsidRDefault="00130297" w:rsidP="00130297">
      <w:pPr>
        <w:rPr>
          <w:lang w:val="fr-FR"/>
        </w:rPr>
      </w:pPr>
      <w:r w:rsidRPr="00130297">
        <w:rPr>
          <w:lang w:val="fr-FR"/>
        </w:rPr>
        <w:t xml:space="preserve">Fondé en 1592, le Trinity College est la plus ancienne université d'Irlande et l'un des grands symboles du patrimoine intellectuel européen. Ses murs ont vu passer des figures majeures de la littérature telles qu'Oscar Wilde, Samuel Beckett, Bram Stoker ou Jonathan Swift.  Il est réputé dans le monde entier pour son campus historique et ses trésors culturels, notamment le Book of Kells </w:t>
      </w:r>
      <w:proofErr w:type="spellStart"/>
      <w:r w:rsidRPr="00130297">
        <w:rPr>
          <w:lang w:val="fr-FR"/>
        </w:rPr>
        <w:t>Experience</w:t>
      </w:r>
      <w:proofErr w:type="spellEnd"/>
      <w:r w:rsidRPr="00130297">
        <w:rPr>
          <w:lang w:val="fr-FR"/>
        </w:rPr>
        <w:t xml:space="preserve"> et la spectaculaire « Long Room » de la Old Library. Situé au cœur de Dublin, il permet aux visiteurs de parcourir plus de quatre siècles d’histoire irlandaise et l'une des plus belles universités d’Europe.</w:t>
      </w:r>
    </w:p>
    <w:p w14:paraId="2757FC8A" w14:textId="6678697F" w:rsidR="00130297" w:rsidRPr="00130297" w:rsidRDefault="00130297" w:rsidP="00130297">
      <w:pPr>
        <w:rPr>
          <w:lang w:val="fr-FR"/>
        </w:rPr>
      </w:pPr>
      <w:r w:rsidRPr="00130297">
        <w:rPr>
          <w:lang w:val="fr-FR"/>
        </w:rPr>
        <w:t>Né à Derry-Londonderry, en Irlande du Nord, Jonathan Anderson est devenu l’une des figures les plus influentes de la mode mondiale. Après avoir lancé sa marque JW Anderson en 2008, il a acquis une renommée internationale grâce à son approche innovante et artistique. Après onze années remarquées chez Loewe, il a été nommé Directeur de la création des collections femme, homme et haute couture de Dior en 2025, devenant ainsi le premier créateur depuis Christian Dior à superviser l’ensemble de l’expression créative de la Maison.</w:t>
      </w:r>
    </w:p>
    <w:p w14:paraId="4D238DC9" w14:textId="34742732" w:rsidR="00130297" w:rsidRPr="00130297" w:rsidRDefault="00130297" w:rsidP="00130297">
      <w:pPr>
        <w:rPr>
          <w:lang w:val="fr-FR"/>
        </w:rPr>
      </w:pPr>
      <w:r w:rsidRPr="00130297">
        <w:rPr>
          <w:lang w:val="fr-FR"/>
        </w:rPr>
        <w:t>En choisissant le Trinity College de Dublin comme cadre de son défilé, Jonathan Anderson met à l'honneur le savoir-faire créatif irlandais tout en offrant une vitrine internationale à l'un des sites patrimoniaux les plus emblématiques du pays.</w:t>
      </w:r>
    </w:p>
    <w:p w14:paraId="5CCD9FE7" w14:textId="67107EE1" w:rsidR="00130297" w:rsidRPr="00130297" w:rsidRDefault="00130297" w:rsidP="00130297">
      <w:pPr>
        <w:rPr>
          <w:lang w:val="fr-FR"/>
        </w:rPr>
      </w:pPr>
      <w:r w:rsidRPr="00130297">
        <w:rPr>
          <w:lang w:val="fr-FR"/>
        </w:rPr>
        <w:t xml:space="preserve">À propos de l’événement, Anderson a déclaré : « Présenter un défilé au Trinity College de Dublin est un rêve devenu réalité. J’ai commencé ma carrière dans la mode à Dublin, </w:t>
      </w:r>
      <w:proofErr w:type="gramStart"/>
      <w:r w:rsidRPr="00130297">
        <w:rPr>
          <w:lang w:val="fr-FR"/>
        </w:rPr>
        <w:t>et</w:t>
      </w:r>
      <w:proofErr w:type="gramEnd"/>
      <w:r w:rsidRPr="00130297">
        <w:rPr>
          <w:lang w:val="fr-FR"/>
        </w:rPr>
        <w:t xml:space="preserve"> revenir ici revêt donc une dimension très personnelle. Dévoiler cette collection dans un cadre aussi exceptionnel, au sein d’une institution dotée d’un héritage culturel si important, est un immense honneur. »</w:t>
      </w:r>
    </w:p>
    <w:p w14:paraId="577C567B" w14:textId="77777777" w:rsidR="00130297" w:rsidRPr="00130297" w:rsidRDefault="00130297" w:rsidP="00130297">
      <w:pPr>
        <w:rPr>
          <w:lang w:val="fr-FR"/>
        </w:rPr>
      </w:pPr>
      <w:r w:rsidRPr="00130297">
        <w:rPr>
          <w:lang w:val="fr-FR"/>
        </w:rPr>
        <w:t>Capitale vibrante et cosmopolite, Dublin séduit par son alliance unique de patrimoine, de culture et d’expériences contemporaines. Entre l’animation de Temple Bar, la beauté de son architecture géorgienne, ses institutions culturelles de renom et son riche héritage littéraire, la capitale irlandaise ne manque pas d’atouts. Sa situation privilégiée permet également de rejoindre en quelques minutes la baie de Dublin et les montagnes.</w:t>
      </w:r>
    </w:p>
    <w:p w14:paraId="46EA4749" w14:textId="4042F4BD" w:rsidR="00452788" w:rsidRPr="00130297" w:rsidRDefault="00130297" w:rsidP="00130297">
      <w:pPr>
        <w:rPr>
          <w:lang w:val="fr-FR"/>
        </w:rPr>
      </w:pPr>
      <w:r w:rsidRPr="00130297">
        <w:rPr>
          <w:lang w:val="fr-FR"/>
        </w:rPr>
        <w:t xml:space="preserve">Relayées à travers le monde, les images du défilé mettront en scène l’une des bibliothèques les plus célèbres au monde. Un cadre particulièrement symbolique pour </w:t>
      </w:r>
      <w:r w:rsidRPr="00130297">
        <w:rPr>
          <w:lang w:val="fr-FR"/>
        </w:rPr>
        <w:lastRenderedPageBreak/>
        <w:t>une ville distinguée par l’UNESCO comme Ville de littérature, où l’histoire et l’héritage des lettres continue d’inspirer la création contemporaine.</w:t>
      </w:r>
    </w:p>
    <w:sectPr w:rsidR="00452788" w:rsidRPr="001302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297"/>
    <w:rsid w:val="00130297"/>
    <w:rsid w:val="00452788"/>
    <w:rsid w:val="00521C82"/>
    <w:rsid w:val="0059632F"/>
    <w:rsid w:val="006B58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8C4D6"/>
  <w15:chartTrackingRefBased/>
  <w15:docId w15:val="{8EA9F318-FA7B-43E6-BB8A-6050D6B0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02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02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02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02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02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02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02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02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02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2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02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02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02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02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02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02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02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0297"/>
    <w:rPr>
      <w:rFonts w:eastAsiaTheme="majorEastAsia" w:cstheme="majorBidi"/>
      <w:color w:val="272727" w:themeColor="text1" w:themeTint="D8"/>
    </w:rPr>
  </w:style>
  <w:style w:type="paragraph" w:styleId="Title">
    <w:name w:val="Title"/>
    <w:basedOn w:val="Normal"/>
    <w:next w:val="Normal"/>
    <w:link w:val="TitleChar"/>
    <w:uiPriority w:val="10"/>
    <w:qFormat/>
    <w:rsid w:val="001302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02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02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02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0297"/>
    <w:pPr>
      <w:spacing w:before="160"/>
      <w:jc w:val="center"/>
    </w:pPr>
    <w:rPr>
      <w:i/>
      <w:iCs/>
      <w:color w:val="404040" w:themeColor="text1" w:themeTint="BF"/>
    </w:rPr>
  </w:style>
  <w:style w:type="character" w:customStyle="1" w:styleId="QuoteChar">
    <w:name w:val="Quote Char"/>
    <w:basedOn w:val="DefaultParagraphFont"/>
    <w:link w:val="Quote"/>
    <w:uiPriority w:val="29"/>
    <w:rsid w:val="00130297"/>
    <w:rPr>
      <w:i/>
      <w:iCs/>
      <w:color w:val="404040" w:themeColor="text1" w:themeTint="BF"/>
    </w:rPr>
  </w:style>
  <w:style w:type="paragraph" w:styleId="ListParagraph">
    <w:name w:val="List Paragraph"/>
    <w:basedOn w:val="Normal"/>
    <w:uiPriority w:val="34"/>
    <w:qFormat/>
    <w:rsid w:val="00130297"/>
    <w:pPr>
      <w:ind w:left="720"/>
      <w:contextualSpacing/>
    </w:pPr>
  </w:style>
  <w:style w:type="character" w:styleId="IntenseEmphasis">
    <w:name w:val="Intense Emphasis"/>
    <w:basedOn w:val="DefaultParagraphFont"/>
    <w:uiPriority w:val="21"/>
    <w:qFormat/>
    <w:rsid w:val="00130297"/>
    <w:rPr>
      <w:i/>
      <w:iCs/>
      <w:color w:val="0F4761" w:themeColor="accent1" w:themeShade="BF"/>
    </w:rPr>
  </w:style>
  <w:style w:type="paragraph" w:styleId="IntenseQuote">
    <w:name w:val="Intense Quote"/>
    <w:basedOn w:val="Normal"/>
    <w:next w:val="Normal"/>
    <w:link w:val="IntenseQuoteChar"/>
    <w:uiPriority w:val="30"/>
    <w:qFormat/>
    <w:rsid w:val="001302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0297"/>
    <w:rPr>
      <w:i/>
      <w:iCs/>
      <w:color w:val="0F4761" w:themeColor="accent1" w:themeShade="BF"/>
    </w:rPr>
  </w:style>
  <w:style w:type="character" w:styleId="IntenseReference">
    <w:name w:val="Intense Reference"/>
    <w:basedOn w:val="DefaultParagraphFont"/>
    <w:uiPriority w:val="32"/>
    <w:qFormat/>
    <w:rsid w:val="0013029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445</Words>
  <Characters>2543</Characters>
  <Application>Microsoft Office Word</Application>
  <DocSecurity>0</DocSecurity>
  <Lines>21</Lines>
  <Paragraphs>5</Paragraphs>
  <ScaleCrop>false</ScaleCrop>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1</cp:revision>
  <dcterms:created xsi:type="dcterms:W3CDTF">2026-07-24T14:51:00Z</dcterms:created>
  <dcterms:modified xsi:type="dcterms:W3CDTF">2026-07-24T14:52:00Z</dcterms:modified>
</cp:coreProperties>
</file>